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E2E06" w:rsidRDefault="009E2E06" w14:paraId="5846EB00" w14:textId="77777777">
      <w:pPr>
        <w:spacing w:before="4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 w:rsidR="009E2E06" w:rsidRDefault="009252FF" w14:paraId="33B23757" w14:textId="77777777">
      <w:pPr>
        <w:spacing w:line="240" w:lineRule="auto"/>
        <w:ind w:left="2880" w:firstLine="7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114300" distB="114300" distL="114300" distR="114300" wp14:anchorId="62E8445B" wp14:editId="03933326">
            <wp:extent cx="914400" cy="13716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E06" w:rsidRDefault="009E2E06" w14:paraId="5701E45D" w14:textId="77777777">
      <w:pPr>
        <w:jc w:val="center"/>
      </w:pPr>
    </w:p>
    <w:p w:rsidR="009E2E06" w:rsidRDefault="009E2E06" w14:paraId="7EA2A2DE" w14:textId="77777777"/>
    <w:p w:rsidR="009E2E06" w:rsidRDefault="009E2E06" w14:paraId="404F0BBF" w14:textId="77777777"/>
    <w:p w:rsidR="009E2E06" w:rsidRDefault="009E2E06" w14:paraId="338263D9" w14:textId="77777777"/>
    <w:p w:rsidR="009E2E06" w:rsidRDefault="009252FF" w14:paraId="2C3D3DEC" w14:textId="5CC92927">
      <w:r>
        <w:t>For over 50 years, Partners in Giving, the voluntary workplace fundraising campaign for State, University, and UW Health employees in Dane County, has been making a difference. Since 1973, the Partners in Giving campaign has raised over $8</w:t>
      </w:r>
      <w:r w:rsidR="002133BA">
        <w:t>8</w:t>
      </w:r>
      <w:r>
        <w:t xml:space="preserve"> million dollars. We invite you to join us!</w:t>
      </w:r>
    </w:p>
    <w:p w:rsidR="009E2E06" w:rsidRDefault="009E2E06" w14:paraId="447D4227" w14:textId="77777777"/>
    <w:p w:rsidR="009E2E06" w:rsidRDefault="009252FF" w14:paraId="145FAD95" w14:textId="30D6B9FC" w14:noSpellErr="1">
      <w:r w:rsidRPr="4F00F2CD" w:rsidR="4F00F2CD">
        <w:rPr>
          <w:lang w:val="en-US"/>
        </w:rPr>
        <w:t xml:space="preserve">You can choose from </w:t>
      </w:r>
      <w:r w:rsidRPr="4F00F2CD" w:rsidR="4F00F2CD">
        <w:rPr>
          <w:lang w:val="en-US"/>
        </w:rPr>
        <w:t>nearly</w:t>
      </w:r>
      <w:r w:rsidRPr="4F00F2CD" w:rsidR="4F00F2CD">
        <w:rPr>
          <w:lang w:val="en-US"/>
        </w:rPr>
        <w:t xml:space="preserve"> 500</w:t>
      </w:r>
      <w:r w:rsidRPr="4F00F2CD" w:rsidR="4F00F2CD">
        <w:rPr>
          <w:lang w:val="en-US"/>
        </w:rPr>
        <w:t xml:space="preserve"> charities under 1</w:t>
      </w:r>
      <w:r w:rsidRPr="4F00F2CD" w:rsidR="4F00F2CD">
        <w:rPr>
          <w:lang w:val="en-US"/>
        </w:rPr>
        <w:t>1</w:t>
      </w:r>
      <w:r w:rsidRPr="4F00F2CD" w:rsidR="4F00F2CD">
        <w:rPr>
          <w:lang w:val="en-US"/>
        </w:rPr>
        <w:t xml:space="preserve"> umbrella </w:t>
      </w:r>
      <w:r w:rsidRPr="4F00F2CD" w:rsidR="4F00F2CD">
        <w:rPr>
          <w:lang w:val="en-US"/>
        </w:rPr>
        <w:t>organization</w:t>
      </w:r>
      <w:r w:rsidRPr="4F00F2CD" w:rsidR="4F00F2CD">
        <w:rPr>
          <w:lang w:val="en-US"/>
        </w:rPr>
        <w:t xml:space="preserve">s or just make a general donation. All charities are rigorously vetted every year. The booklet </w:t>
      </w:r>
      <w:r w:rsidRPr="4F00F2CD" w:rsidR="4F00F2CD">
        <w:rPr>
          <w:lang w:val="en-US"/>
        </w:rPr>
        <w:t>list of</w:t>
      </w:r>
      <w:r w:rsidRPr="4F00F2CD" w:rsidR="4F00F2CD">
        <w:rPr>
          <w:lang w:val="en-US"/>
        </w:rPr>
        <w:t xml:space="preserve"> charities is available to view at </w:t>
      </w:r>
      <w:hyperlink r:id="R2363ec0f45044537">
        <w:r w:rsidRPr="4F00F2CD" w:rsidR="4F00F2CD">
          <w:rPr>
            <w:color w:val="1155CC"/>
            <w:u w:val="single"/>
            <w:lang w:val="en-US"/>
          </w:rPr>
          <w:t>https://giving.wi.gov/charities/</w:t>
        </w:r>
      </w:hyperlink>
      <w:r w:rsidRPr="4F00F2CD" w:rsidR="4F00F2CD">
        <w:rPr>
          <w:lang w:val="en-US"/>
        </w:rPr>
        <w:t xml:space="preserve"> and click on Full List of Participating Charities. The 2024 booklet can also </w:t>
      </w:r>
      <w:r w:rsidRPr="4F00F2CD" w:rsidR="4F00F2CD">
        <w:rPr>
          <w:lang w:val="en-US"/>
        </w:rPr>
        <w:t xml:space="preserve">be downloaded as a pdf. This year the campaign runs from October </w:t>
      </w:r>
      <w:r w:rsidRPr="4F00F2CD" w:rsidR="4F00F2CD">
        <w:rPr>
          <w:lang w:val="en-US"/>
        </w:rPr>
        <w:t xml:space="preserve">7 through </w:t>
      </w:r>
      <w:r w:rsidRPr="4F00F2CD" w:rsidR="4F00F2CD">
        <w:rPr>
          <w:lang w:val="en-US"/>
        </w:rPr>
        <w:t>December 3</w:t>
      </w:r>
      <w:r w:rsidRPr="4F00F2CD" w:rsidR="4F00F2CD">
        <w:rPr>
          <w:lang w:val="en-US"/>
        </w:rPr>
        <w:t>, although donations made through May 15, 202</w:t>
      </w:r>
      <w:r w:rsidRPr="4F00F2CD" w:rsidR="4F00F2CD">
        <w:rPr>
          <w:lang w:val="en-US"/>
        </w:rPr>
        <w:t>5</w:t>
      </w:r>
      <w:r w:rsidRPr="4F00F2CD" w:rsidR="4F00F2CD">
        <w:rPr>
          <w:lang w:val="en-US"/>
        </w:rPr>
        <w:t>, will count toward the 202</w:t>
      </w:r>
      <w:r w:rsidRPr="4F00F2CD" w:rsidR="4F00F2CD">
        <w:rPr>
          <w:lang w:val="en-US"/>
        </w:rPr>
        <w:t>4</w:t>
      </w:r>
      <w:r w:rsidRPr="4F00F2CD" w:rsidR="4F00F2CD">
        <w:rPr>
          <w:lang w:val="en-US"/>
        </w:rPr>
        <w:t xml:space="preserve"> campaign. You can donate in several secure ways</w:t>
      </w:r>
      <w:r w:rsidRPr="4F00F2CD" w:rsidR="4F00F2CD">
        <w:rPr>
          <w:lang w:val="en-US"/>
        </w:rPr>
        <w:t xml:space="preserve"> via</w:t>
      </w:r>
      <w:r w:rsidRPr="4F00F2CD" w:rsidR="4F00F2CD">
        <w:rPr>
          <w:lang w:val="en-US"/>
        </w:rPr>
        <w:t xml:space="preserve"> payroll deduction, credit card, and </w:t>
      </w:r>
      <w:r w:rsidRPr="4F00F2CD" w:rsidR="4F00F2CD">
        <w:rPr>
          <w:lang w:val="en-US"/>
        </w:rPr>
        <w:t xml:space="preserve">personal </w:t>
      </w:r>
      <w:r w:rsidRPr="4F00F2CD" w:rsidR="4F00F2CD">
        <w:rPr>
          <w:lang w:val="en-US"/>
        </w:rPr>
        <w:t>check</w:t>
      </w:r>
      <w:r w:rsidRPr="4F00F2CD" w:rsidR="4F00F2CD">
        <w:rPr>
          <w:lang w:val="en-US"/>
        </w:rPr>
        <w:t>.</w:t>
      </w:r>
      <w:r w:rsidRPr="4F00F2CD" w:rsidR="4F00F2CD">
        <w:rPr>
          <w:lang w:val="en-US"/>
        </w:rPr>
        <w:t xml:space="preserve"> </w:t>
      </w:r>
    </w:p>
    <w:p w:rsidR="009E2E06" w:rsidRDefault="009E2E06" w14:paraId="3592F7AF" w14:textId="77777777"/>
    <w:p w:rsidR="009E2E06" w:rsidRDefault="009252FF" w14:paraId="6234C425" w14:textId="25F6A4E8" w14:noSpellErr="1">
      <w:r w:rsidRPr="4F00F2CD" w:rsidR="4F00F2CD">
        <w:rPr>
          <w:lang w:val="en-US"/>
        </w:rPr>
        <w:t xml:space="preserve">1. Go to </w:t>
      </w:r>
      <w:hyperlink r:id="Rced02c7c05c84c15">
        <w:r w:rsidRPr="4F00F2CD" w:rsidR="4F00F2CD">
          <w:rPr>
            <w:color w:val="1155CC"/>
            <w:u w:val="single"/>
            <w:lang w:val="en-US"/>
          </w:rPr>
          <w:t>https://giving.wi.gov</w:t>
        </w:r>
      </w:hyperlink>
      <w:r w:rsidRPr="4F00F2CD" w:rsidR="4F00F2CD">
        <w:rPr>
          <w:lang w:val="en-US"/>
        </w:rPr>
        <w:t xml:space="preserve"> and click on </w:t>
      </w:r>
      <w:r w:rsidRPr="4F00F2CD" w:rsidR="4F00F2CD">
        <w:rPr>
          <w:lang w:val="en-US"/>
        </w:rPr>
        <w:t>your employee group under D</w:t>
      </w:r>
      <w:r w:rsidRPr="4F00F2CD" w:rsidR="4F00F2CD">
        <w:rPr>
          <w:lang w:val="en-US"/>
        </w:rPr>
        <w:t xml:space="preserve">ONATE NOW </w:t>
      </w:r>
      <w:r w:rsidRPr="4F00F2CD" w:rsidR="4F00F2CD">
        <w:rPr>
          <w:lang w:val="en-US"/>
        </w:rPr>
        <w:t>in the top right corner of the page</w:t>
      </w:r>
      <w:r w:rsidRPr="4F00F2CD" w:rsidR="4F00F2CD">
        <w:rPr>
          <w:lang w:val="en-US"/>
        </w:rPr>
        <w:t xml:space="preserve">. State workers will receive an email with login and password the first week of the campaign. UW workers log in with their NetID. Choose your </w:t>
      </w:r>
      <w:r w:rsidRPr="4F00F2CD" w:rsidR="4F00F2CD">
        <w:rPr>
          <w:lang w:val="en-US"/>
        </w:rPr>
        <w:t>charities</w:t>
      </w:r>
      <w:r w:rsidRPr="4F00F2CD" w:rsidR="4F00F2CD">
        <w:rPr>
          <w:lang w:val="en-US"/>
        </w:rPr>
        <w:t xml:space="preserve">, then follow the instructions to donate. Choose your payment method and complete the form. </w:t>
      </w:r>
    </w:p>
    <w:p w:rsidR="009E2E06" w:rsidRDefault="009E2E06" w14:paraId="1D55BBE6" w14:textId="77777777"/>
    <w:p w:rsidR="009E2E06" w:rsidRDefault="009252FF" w14:paraId="7D163513" w14:textId="77777777">
      <w:r>
        <w:t xml:space="preserve">2. Access a pdf of the pledge form and charity booklet on the website. Fill it out and email the completed form to </w:t>
      </w:r>
      <w:hyperlink r:id="rId8">
        <w:r>
          <w:rPr>
            <w:color w:val="1155CC"/>
            <w:u w:val="single"/>
          </w:rPr>
          <w:t>partnersingiving@uwdc.org</w:t>
        </w:r>
      </w:hyperlink>
      <w:r>
        <w:t xml:space="preserve"> or print and mail the form to Partners in Giving, PO Box 7548, Madison, WI 53707-7548. </w:t>
      </w:r>
    </w:p>
    <w:p w:rsidR="009E2E06" w:rsidRDefault="009E2E06" w14:paraId="57FF27E4" w14:textId="77777777"/>
    <w:p w:rsidR="009E2E06" w:rsidRDefault="009252FF" w14:paraId="72AA37C2" w14:textId="77777777" w14:noSpellErr="1">
      <w:r w:rsidRPr="4F00F2CD" w:rsidR="4F00F2CD">
        <w:rPr>
          <w:lang w:val="en-US"/>
        </w:rPr>
        <w:t xml:space="preserve">3. Your school or agency may have printed materials available at your workplace in a centralized location. Please check with your chair/coordinator to see if that is </w:t>
      </w:r>
      <w:r w:rsidRPr="4F00F2CD" w:rsidR="4F00F2CD">
        <w:rPr>
          <w:lang w:val="en-US"/>
        </w:rPr>
        <w:t>an option</w:t>
      </w:r>
      <w:r w:rsidRPr="4F00F2CD" w:rsidR="4F00F2CD">
        <w:rPr>
          <w:lang w:val="en-US"/>
        </w:rPr>
        <w:t xml:space="preserve">. </w:t>
      </w:r>
    </w:p>
    <w:p w:rsidR="009E2E06" w:rsidRDefault="009E2E06" w14:paraId="0729F6D4" w14:textId="77777777"/>
    <w:p w:rsidR="009E2E06" w:rsidRDefault="009E2E06" w14:paraId="3AE65795" w14:textId="77777777"/>
    <w:p w:rsidR="009E2E06" w:rsidRDefault="009252FF" w14:paraId="31BAB616" w14:textId="47109047">
      <w:r>
        <w:t xml:space="preserve">Please join us </w:t>
      </w:r>
      <w:r w:rsidR="00F83A99">
        <w:t>in giving, because TOGETHER WE DO MORE</w:t>
      </w:r>
      <w:r>
        <w:t>!</w:t>
      </w:r>
    </w:p>
    <w:sectPr w:rsidR="009E2E06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06"/>
    <w:rsid w:val="00037E3D"/>
    <w:rsid w:val="002133BA"/>
    <w:rsid w:val="009252FF"/>
    <w:rsid w:val="009E2E06"/>
    <w:rsid w:val="00A7627D"/>
    <w:rsid w:val="00AD21B9"/>
    <w:rsid w:val="00BB480E"/>
    <w:rsid w:val="00C927B3"/>
    <w:rsid w:val="00F46863"/>
    <w:rsid w:val="00F83A99"/>
    <w:rsid w:val="4F00F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282E"/>
  <w15:docId w15:val="{DC3A70B9-1C63-4022-A858-FDA2AA5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1"/>
    <w:rsid w:val="00382CAF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tnersingiving@uwdc.org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jp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giving.wi.gov/charities/" TargetMode="External" Id="R2363ec0f45044537" /><Relationship Type="http://schemas.openxmlformats.org/officeDocument/2006/relationships/hyperlink" Target="https://giving.wi.gov" TargetMode="External" Id="Rced02c7c05c84c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56lLxokTC7CVdfGlIH9z6fG3A==">AMUW2mVcwMeF7oSmGi2P9zC5yqyWz6nkacMkPs5Gq33mgL2Af/M2px0cC9xSTNCZbfAiOnqg/NEywBknCr9oMOe2/pdIBQY63R0xD7yIk67lhuw4nBRobrk=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 Ferrall</dc:creator>
  <lastModifiedBy>Guest User</lastModifiedBy>
  <revision>4</revision>
  <dcterms:created xsi:type="dcterms:W3CDTF">2024-06-28T14:27:00.0000000Z</dcterms:created>
  <dcterms:modified xsi:type="dcterms:W3CDTF">2024-09-16T16:11:49.6520705Z</dcterms:modified>
</coreProperties>
</file>